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22E82" w:rsidRDefault="00B33049" w:rsidP="00B33049">
      <w:pPr>
        <w:spacing w:beforeLines="50" w:before="156" w:afterLines="50" w:after="156"/>
        <w:jc w:val="center"/>
        <w:rPr>
          <w:rFonts w:asciiTheme="minorEastAsia" w:hAnsiTheme="minorEastAsia" w:hint="eastAsia"/>
          <w:b/>
          <w:bCs/>
          <w:sz w:val="22"/>
        </w:rPr>
      </w:pPr>
      <w:r w:rsidRPr="00B33049">
        <w:rPr>
          <w:rFonts w:asciiTheme="minorEastAsia" w:hAnsiTheme="minorEastAsia"/>
          <w:b/>
          <w:bCs/>
          <w:sz w:val="22"/>
        </w:rPr>
        <w:fldChar w:fldCharType="begin"/>
      </w:r>
      <w:r w:rsidRPr="00B33049">
        <w:rPr>
          <w:rFonts w:asciiTheme="minorEastAsia" w:hAnsiTheme="minorEastAsia"/>
          <w:b/>
          <w:bCs/>
          <w:sz w:val="22"/>
        </w:rPr>
        <w:instrText xml:space="preserve"> HYPERLINK "http://www.npopss-cn.gov.cn/" \t "_blank" </w:instrText>
      </w:r>
      <w:r w:rsidRPr="00B33049">
        <w:rPr>
          <w:rFonts w:asciiTheme="minorEastAsia" w:hAnsiTheme="minorEastAsia"/>
          <w:b/>
          <w:bCs/>
          <w:sz w:val="22"/>
        </w:rPr>
        <w:fldChar w:fldCharType="separate"/>
      </w:r>
      <w:r w:rsidRPr="00B33049">
        <w:rPr>
          <w:rFonts w:asciiTheme="minorEastAsia" w:hAnsiTheme="minorEastAsia" w:hint="eastAsia"/>
          <w:b/>
          <w:bCs/>
          <w:sz w:val="22"/>
        </w:rPr>
        <w:t>全国哲学社会科学规划办公室</w:t>
      </w:r>
      <w:r w:rsidRPr="00B33049">
        <w:rPr>
          <w:rFonts w:asciiTheme="minorEastAsia" w:hAnsiTheme="minorEastAsia"/>
          <w:b/>
          <w:bCs/>
          <w:sz w:val="22"/>
        </w:rPr>
        <w:fldChar w:fldCharType="end"/>
      </w:r>
      <w:r w:rsidR="00556B76" w:rsidRPr="00556B76">
        <w:rPr>
          <w:rFonts w:asciiTheme="minorEastAsia" w:hAnsiTheme="minorEastAsia" w:hint="eastAsia"/>
          <w:b/>
          <w:bCs/>
          <w:sz w:val="22"/>
        </w:rPr>
        <w:t>目前暂定的推荐申报出版机构名单</w:t>
      </w:r>
      <w:bookmarkEnd w:id="0"/>
      <w:r>
        <w:rPr>
          <w:rFonts w:asciiTheme="minorEastAsia" w:hAnsiTheme="minorEastAsia" w:hint="eastAsia"/>
          <w:b/>
          <w:bCs/>
          <w:sz w:val="22"/>
        </w:rPr>
        <w:t>（56个）</w:t>
      </w:r>
    </w:p>
    <w:p w:rsidR="00B33049" w:rsidRDefault="00B33049" w:rsidP="00B33049">
      <w:pPr>
        <w:spacing w:beforeLines="50" w:before="156" w:afterLines="50" w:after="156"/>
        <w:jc w:val="center"/>
        <w:rPr>
          <w:rFonts w:asciiTheme="minorEastAsia" w:hAnsiTheme="minorEastAsia" w:hint="eastAsia"/>
          <w:b/>
          <w:bCs/>
          <w:sz w:val="22"/>
        </w:rPr>
      </w:pPr>
    </w:p>
    <w:tbl>
      <w:tblPr>
        <w:tblW w:w="7680" w:type="dxa"/>
        <w:jc w:val="center"/>
        <w:tblInd w:w="93" w:type="dxa"/>
        <w:tblLook w:val="04A0" w:firstRow="1" w:lastRow="0" w:firstColumn="1" w:lastColumn="0" w:noHBand="0" w:noVBand="1"/>
      </w:tblPr>
      <w:tblGrid>
        <w:gridCol w:w="2540"/>
        <w:gridCol w:w="2820"/>
        <w:gridCol w:w="2320"/>
      </w:tblGrid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人民出版社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上海世纪出版集团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北京大学出版社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学习出版社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上海人民出版社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中国人民大学出版社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中国社会科学出版社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上海三联书店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北京师范大学出版社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商务印书馆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上海古籍出版社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清华大学出版社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中华书局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上海远东出版社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国防大学出版社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社会科学文献出版社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上海社会科学院出版社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复旦大学出版社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人民文学出版社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天津古籍出版社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华东师范大学出版社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中央党校出版社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黄山书社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上海交通大学出版社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中央文献出版社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吉林人民出版社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南京大学出版社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中央编译出版社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江苏人民出版社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浙江大学出版社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高等教育出版社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山东人民出版社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武汉大学出版社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三联书店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湖北人民出版社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吉林大学出版社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法律出版社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广东人民出版社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厦门大学出版社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经济科学出版社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四川人民出版社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南开大学出版社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科学出版社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重庆出版社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中山大学出版社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九州出版社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陕西人民出版社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四川大学出版社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民族出版社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文化艺术出版社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西南师范大学出版社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国家图书馆出版社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军事科学出版社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兰州大学出版社 </w:t>
            </w:r>
          </w:p>
        </w:tc>
      </w:tr>
      <w:tr w:rsidR="00B33049" w:rsidRPr="00B33049" w:rsidTr="00B33049">
        <w:trPr>
          <w:trHeight w:val="51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教育科学出版社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安徽大学出版社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49" w:rsidRPr="00B33049" w:rsidRDefault="00B33049" w:rsidP="00B330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30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33049" w:rsidRDefault="00B33049" w:rsidP="00B33049">
      <w:pPr>
        <w:spacing w:beforeLines="50" w:before="156" w:afterLines="50" w:after="156"/>
        <w:jc w:val="center"/>
        <w:rPr>
          <w:rFonts w:asciiTheme="minorEastAsia" w:hAnsiTheme="minorEastAsia" w:hint="eastAsia"/>
          <w:b/>
          <w:bCs/>
          <w:sz w:val="22"/>
        </w:rPr>
      </w:pPr>
    </w:p>
    <w:sectPr w:rsidR="00B3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26" w:rsidRDefault="00BD6C26" w:rsidP="00556B76">
      <w:r>
        <w:separator/>
      </w:r>
    </w:p>
  </w:endnote>
  <w:endnote w:type="continuationSeparator" w:id="0">
    <w:p w:rsidR="00BD6C26" w:rsidRDefault="00BD6C26" w:rsidP="0055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26" w:rsidRDefault="00BD6C26" w:rsidP="00556B76">
      <w:r>
        <w:separator/>
      </w:r>
    </w:p>
  </w:footnote>
  <w:footnote w:type="continuationSeparator" w:id="0">
    <w:p w:rsidR="00BD6C26" w:rsidRDefault="00BD6C26" w:rsidP="0055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34"/>
    <w:rsid w:val="003D5234"/>
    <w:rsid w:val="00556B76"/>
    <w:rsid w:val="00B33049"/>
    <w:rsid w:val="00BD6C26"/>
    <w:rsid w:val="00C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3304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76"/>
    <w:rPr>
      <w:sz w:val="18"/>
      <w:szCs w:val="18"/>
    </w:rPr>
  </w:style>
  <w:style w:type="character" w:styleId="a5">
    <w:name w:val="Strong"/>
    <w:basedOn w:val="a0"/>
    <w:uiPriority w:val="22"/>
    <w:qFormat/>
    <w:rsid w:val="00556B76"/>
    <w:rPr>
      <w:b/>
      <w:bCs/>
    </w:rPr>
  </w:style>
  <w:style w:type="paragraph" w:styleId="a6">
    <w:name w:val="Normal (Web)"/>
    <w:basedOn w:val="a"/>
    <w:uiPriority w:val="99"/>
    <w:semiHidden/>
    <w:unhideWhenUsed/>
    <w:rsid w:val="00B330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B33049"/>
    <w:rPr>
      <w:rFonts w:ascii="宋体" w:eastAsia="宋体" w:hAnsi="宋体" w:cs="宋体"/>
      <w:b/>
      <w:bCs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33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3304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76"/>
    <w:rPr>
      <w:sz w:val="18"/>
      <w:szCs w:val="18"/>
    </w:rPr>
  </w:style>
  <w:style w:type="character" w:styleId="a5">
    <w:name w:val="Strong"/>
    <w:basedOn w:val="a0"/>
    <w:uiPriority w:val="22"/>
    <w:qFormat/>
    <w:rsid w:val="00556B76"/>
    <w:rPr>
      <w:b/>
      <w:bCs/>
    </w:rPr>
  </w:style>
  <w:style w:type="paragraph" w:styleId="a6">
    <w:name w:val="Normal (Web)"/>
    <w:basedOn w:val="a"/>
    <w:uiPriority w:val="99"/>
    <w:semiHidden/>
    <w:unhideWhenUsed/>
    <w:rsid w:val="00B330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B33049"/>
    <w:rPr>
      <w:rFonts w:ascii="宋体" w:eastAsia="宋体" w:hAnsi="宋体" w:cs="宋体"/>
      <w:b/>
      <w:bCs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33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2016-02-26T01:38:00Z</dcterms:created>
  <dcterms:modified xsi:type="dcterms:W3CDTF">2016-02-26T01:45:00Z</dcterms:modified>
</cp:coreProperties>
</file>